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50" w:rsidRDefault="00177650" w:rsidP="00177650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177650" w:rsidRDefault="00177650" w:rsidP="00177650">
      <w:pPr>
        <w:rPr>
          <w:sz w:val="26"/>
          <w:szCs w:val="26"/>
        </w:rPr>
      </w:pPr>
      <w:r>
        <w:rPr>
          <w:sz w:val="26"/>
          <w:szCs w:val="26"/>
        </w:rPr>
        <w:t>27.12.2024</w:t>
      </w:r>
    </w:p>
    <w:p w:rsidR="00177650" w:rsidRDefault="00177650" w:rsidP="0017765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77650" w:rsidRDefault="00177650" w:rsidP="0017765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177650" w:rsidRDefault="00177650" w:rsidP="00177650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177650" w:rsidRPr="0076677F" w:rsidRDefault="00177650" w:rsidP="00177650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</w:t>
      </w:r>
      <w:r w:rsidR="001E1ADA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"Город Архангельск" извещает о начале проведения общественного обсуждения </w:t>
      </w:r>
      <w:r w:rsidR="001E1ADA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по проекту решения Главы городского округа "Город Архангельск"</w:t>
      </w:r>
      <w:r>
        <w:rPr>
          <w:sz w:val="26"/>
          <w:szCs w:val="26"/>
        </w:rPr>
        <w:t xml:space="preserve"> о </w:t>
      </w:r>
      <w:r w:rsidRPr="0073599C">
        <w:rPr>
          <w:sz w:val="26"/>
          <w:szCs w:val="26"/>
        </w:rPr>
        <w:t xml:space="preserve">предоставлении разрешения </w:t>
      </w:r>
      <w:r w:rsidRPr="0076677F">
        <w:rPr>
          <w:sz w:val="26"/>
          <w:szCs w:val="26"/>
        </w:rPr>
        <w:t>на условно разрешенный вид использования земель</w:t>
      </w:r>
      <w:r>
        <w:rPr>
          <w:sz w:val="26"/>
          <w:szCs w:val="26"/>
        </w:rPr>
        <w:t>ного участка площадью 399 кв. м</w:t>
      </w:r>
      <w:r w:rsidRPr="0076677F">
        <w:rPr>
          <w:sz w:val="26"/>
          <w:szCs w:val="26"/>
        </w:rPr>
        <w:t xml:space="preserve"> кадастровом квартале 29:22:073304, расположенного в территориальном округе Варавино-Фактория</w:t>
      </w:r>
      <w:r>
        <w:rPr>
          <w:sz w:val="26"/>
          <w:szCs w:val="26"/>
        </w:rPr>
        <w:t xml:space="preserve"> </w:t>
      </w:r>
      <w:r w:rsidRPr="0076677F">
        <w:rPr>
          <w:sz w:val="26"/>
          <w:szCs w:val="26"/>
        </w:rPr>
        <w:t>г. Архангельска тер. КИЗ Силикат 1-я линия:</w:t>
      </w:r>
    </w:p>
    <w:p w:rsidR="00177650" w:rsidRDefault="00177650" w:rsidP="00177650">
      <w:pPr>
        <w:ind w:firstLine="708"/>
        <w:jc w:val="both"/>
        <w:rPr>
          <w:sz w:val="26"/>
          <w:szCs w:val="26"/>
        </w:rPr>
      </w:pPr>
      <w:r w:rsidRPr="0076677F">
        <w:rPr>
          <w:sz w:val="26"/>
          <w:szCs w:val="26"/>
        </w:rPr>
        <w:t>"Ведение огородничества: Осуществление отдыха и (</w:t>
      </w:r>
      <w:bookmarkStart w:id="0" w:name="_GoBack"/>
      <w:bookmarkEnd w:id="0"/>
      <w:r w:rsidRPr="0076677F">
        <w:rPr>
          <w:sz w:val="26"/>
          <w:szCs w:val="26"/>
        </w:rPr>
        <w:t xml:space="preserve">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76677F">
        <w:rPr>
          <w:sz w:val="26"/>
          <w:szCs w:val="26"/>
        </w:rPr>
        <w:t>Росреестра</w:t>
      </w:r>
      <w:proofErr w:type="spellEnd"/>
      <w:r w:rsidRPr="0076677F">
        <w:rPr>
          <w:sz w:val="26"/>
          <w:szCs w:val="26"/>
        </w:rPr>
        <w:t xml:space="preserve"> от 10 ноября 2020 года № П/0412</w:t>
      </w:r>
      <w:r>
        <w:rPr>
          <w:sz w:val="26"/>
          <w:szCs w:val="26"/>
        </w:rPr>
        <w:t xml:space="preserve"> </w:t>
      </w:r>
      <w:r w:rsidRPr="0076677F">
        <w:rPr>
          <w:sz w:val="26"/>
          <w:szCs w:val="26"/>
        </w:rPr>
        <w:t>"Об утверждении классификатора видов разрешенного использования земельных участков", - 13.1).</w:t>
      </w:r>
    </w:p>
    <w:p w:rsidR="00177650" w:rsidRDefault="00177650" w:rsidP="00177650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"10" января 2025 года по "15" января 2025 года.</w:t>
      </w:r>
    </w:p>
    <w:p w:rsidR="00177650" w:rsidRDefault="00177650" w:rsidP="00177650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F037FA">
        <w:rPr>
          <w:sz w:val="26"/>
          <w:szCs w:val="26"/>
        </w:rPr>
        <w:t xml:space="preserve">о </w:t>
      </w:r>
      <w:r w:rsidRPr="0076677F">
        <w:rPr>
          <w:sz w:val="26"/>
          <w:szCs w:val="26"/>
        </w:rPr>
        <w:t>предоставлении разрешения на условно разрешенный вид использования земельного участка, расположенного в территориальном округе Ва</w:t>
      </w:r>
      <w:r>
        <w:rPr>
          <w:sz w:val="26"/>
          <w:szCs w:val="26"/>
        </w:rPr>
        <w:t>равино-Фактория г. Архангельска</w:t>
      </w:r>
      <w:r>
        <w:rPr>
          <w:sz w:val="26"/>
          <w:szCs w:val="26"/>
        </w:rPr>
        <w:br/>
      </w:r>
      <w:r w:rsidRPr="0076677F">
        <w:rPr>
          <w:sz w:val="26"/>
          <w:szCs w:val="26"/>
        </w:rPr>
        <w:t>тер. КИЗ Силикат 1-я линия, об утверждении схемы расположения земельного участка</w:t>
      </w:r>
      <w:r w:rsidRPr="0073599C">
        <w:rPr>
          <w:sz w:val="26"/>
          <w:szCs w:val="26"/>
        </w:rPr>
        <w:t>,</w:t>
      </w:r>
      <w:r>
        <w:rPr>
          <w:sz w:val="26"/>
          <w:szCs w:val="26"/>
        </w:rPr>
        <w:br/>
      </w:r>
      <w:r w:rsidRPr="0073599C">
        <w:rPr>
          <w:sz w:val="26"/>
          <w:szCs w:val="26"/>
        </w:rPr>
        <w:t>об утверждении схемы расположения земельного участка</w:t>
      </w:r>
      <w:r w:rsidRPr="005D733C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177650" w:rsidTr="00E328C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50" w:rsidRDefault="00177650" w:rsidP="00E328C0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50" w:rsidRDefault="00177650" w:rsidP="00E328C0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9E7C1D"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или земельных участков на кадастровом плане территории в кадастровом квартале 29:22:073304,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177650" w:rsidRDefault="00177650" w:rsidP="00177650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10 января 2025 года:</w:t>
      </w:r>
    </w:p>
    <w:p w:rsidR="00177650" w:rsidRDefault="00177650" w:rsidP="0017765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177650" w:rsidRDefault="00177650" w:rsidP="0017765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177650" w:rsidRDefault="00177650" w:rsidP="00177650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"10" января 2025 года по "15" января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177650" w:rsidRDefault="00177650" w:rsidP="0017765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177650" w:rsidRDefault="00177650" w:rsidP="0017765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177650" w:rsidTr="00E328C0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50" w:rsidRDefault="00177650" w:rsidP="00E328C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50" w:rsidRDefault="00177650" w:rsidP="00E328C0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50" w:rsidRDefault="00177650" w:rsidP="00E328C0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77650" w:rsidTr="00E328C0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50" w:rsidRDefault="00177650" w:rsidP="00E328C0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50" w:rsidRDefault="00177650" w:rsidP="00E328C0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января 2025 года</w:t>
            </w:r>
          </w:p>
          <w:p w:rsidR="00177650" w:rsidRDefault="00177650" w:rsidP="00E328C0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50" w:rsidRDefault="00177650" w:rsidP="00E328C0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177650" w:rsidRDefault="00177650" w:rsidP="00E328C0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177650" w:rsidRDefault="00177650" w:rsidP="00177650">
      <w:pPr>
        <w:ind w:firstLine="708"/>
        <w:jc w:val="both"/>
        <w:rPr>
          <w:bCs/>
          <w:sz w:val="26"/>
          <w:szCs w:val="26"/>
        </w:rPr>
      </w:pPr>
    </w:p>
    <w:p w:rsidR="00177650" w:rsidRDefault="00177650" w:rsidP="0017765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77650" w:rsidRDefault="00177650" w:rsidP="0017765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177650" w:rsidRDefault="00177650" w:rsidP="0017765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В.И. Ленина, д. 5, г. Архангельск, 163000; </w:t>
      </w:r>
    </w:p>
    <w:p w:rsidR="00177650" w:rsidRDefault="00177650" w:rsidP="0017765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77650" w:rsidRDefault="00177650" w:rsidP="00177650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177650" w:rsidRDefault="00177650" w:rsidP="0017765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177650" w:rsidRDefault="00177650" w:rsidP="00177650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A02AFF" w:rsidRPr="00177650" w:rsidRDefault="00A02AFF" w:rsidP="00177650">
      <w:pPr>
        <w:spacing w:after="200" w:line="276" w:lineRule="auto"/>
        <w:rPr>
          <w:color w:val="FF0000"/>
          <w:sz w:val="26"/>
          <w:szCs w:val="26"/>
        </w:rPr>
      </w:pPr>
    </w:p>
    <w:sectPr w:rsidR="00A02AFF" w:rsidRPr="00177650" w:rsidSect="001E1ADA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C7"/>
    <w:rsid w:val="00177650"/>
    <w:rsid w:val="001E1ADA"/>
    <w:rsid w:val="006413C7"/>
    <w:rsid w:val="00A0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3</cp:revision>
  <dcterms:created xsi:type="dcterms:W3CDTF">2024-12-05T06:27:00Z</dcterms:created>
  <dcterms:modified xsi:type="dcterms:W3CDTF">2024-12-09T06:14:00Z</dcterms:modified>
</cp:coreProperties>
</file>